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3" w:type="dxa"/>
        <w:tblLook w:val="04A0"/>
      </w:tblPr>
      <w:tblGrid>
        <w:gridCol w:w="7400"/>
        <w:gridCol w:w="1600"/>
      </w:tblGrid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Датчик ТД-1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3 500,00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Датчик Д1-М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Датчик Д2М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Оптический датчик ОД-1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7 500,00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  <w:t>Радиостанции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Радиостанция Р-173М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Радиостанция Р-163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Радиостанция Р-123М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Приёмник для радиостанции Р-173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Блок БЛР-173-14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Блок </w:t>
            </w:r>
            <w:proofErr w:type="spellStart"/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упраления</w:t>
            </w:r>
            <w:proofErr w:type="spellEnd"/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БУ-25-2с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130 000,00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Прибор БМ-21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220 000,00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Преобразователь ПТ-200Ц 5 серии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Блок ППО Б13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160 000,00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Электродвигатель ЭДМ-14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ЭДМ-20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45 000,00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Электродвигатель исполнительный ДГН-3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Электродвигатель коллекторный типа МУ-431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Электродвигатель МИ-2 индекс 2В211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  <w:t>Реле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Реле </w:t>
            </w:r>
            <w:proofErr w:type="spellStart"/>
            <w:proofErr w:type="gramStart"/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стартер-генератора</w:t>
            </w:r>
            <w:proofErr w:type="spellEnd"/>
            <w:proofErr w:type="gramEnd"/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РСГ-10М1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 РС-400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 РП-5 (рс</w:t>
            </w:r>
            <w:proofErr w:type="gramStart"/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</w:t>
            </w:r>
            <w:proofErr w:type="gramEnd"/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.522.008)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 РН10-1С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 электромагнитное РЭМ-1, РЭМ-3М, РЭМ-3МБ, РЭМ-5М, РЭМ-6М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 комбинированное КРД-2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 комбинированное КРД-3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 комбинированное КРД-4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Реле-регулятор РР361-А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 комбинированное РК-10М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Реле комбинированное РК-11М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Генераторы, </w:t>
            </w:r>
            <w:proofErr w:type="spellStart"/>
            <w:proofErr w:type="gramStart"/>
            <w:r w:rsidRPr="00D32E8E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  <w:t>стартер-генераторы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Генератор Г-74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27 000,00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Генератор Г-700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Генератор Г-731А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Генератор ГТ60П48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Генератор Г</w:t>
            </w:r>
            <w:proofErr w:type="gramStart"/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</w:t>
            </w:r>
            <w:proofErr w:type="gramEnd"/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,5С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Генератор ВГ-7500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СГС-7,5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Генератор СГ-425-3с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СГ10-1С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тип СГ12Т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тип СГО-8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СГ18-1С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ГСК-1500М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Генератор ГСФ-200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  <w:t>Стартеры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Стартер СТ-16М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Стартер СТ-103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Стартер С5-2С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Стартер СТ-723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Оптика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Смотровой прибор ТНПО-170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Смотровой прибор ТНПО-115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Смотровой прибор БМО-190Б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60 000,00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Смотровой прибор ТВНО-2Б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Смотровой прибор ТКН-3М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 запросу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lastRenderedPageBreak/>
              <w:t>Смотровой прибор ТКН-1ТС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40 000,00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Прибор ночного видения ПНВ-57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45 000,00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Изделие В-8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26 000,00</w:t>
            </w:r>
          </w:p>
        </w:tc>
      </w:tr>
      <w:tr w:rsidR="00727C6F" w:rsidRPr="00D32E8E" w:rsidTr="00727C6F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Панорама орудийная ПГ-1М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6F" w:rsidRPr="00D32E8E" w:rsidRDefault="00727C6F" w:rsidP="00727C6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D32E8E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32 000,00</w:t>
            </w:r>
          </w:p>
        </w:tc>
      </w:tr>
    </w:tbl>
    <w:p w:rsidR="00D60716" w:rsidRPr="00D32E8E" w:rsidRDefault="00D60716">
      <w:pPr>
        <w:rPr>
          <w:rFonts w:ascii="Verdana" w:hAnsi="Verdana"/>
          <w:sz w:val="16"/>
          <w:szCs w:val="16"/>
        </w:rPr>
      </w:pPr>
    </w:p>
    <w:sectPr w:rsidR="00D60716" w:rsidRPr="00D32E8E" w:rsidSect="00D6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C6F"/>
    <w:rsid w:val="006F2A14"/>
    <w:rsid w:val="00727C6F"/>
    <w:rsid w:val="00D32E8E"/>
    <w:rsid w:val="00D6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</cp:revision>
  <dcterms:created xsi:type="dcterms:W3CDTF">2017-10-16T03:19:00Z</dcterms:created>
  <dcterms:modified xsi:type="dcterms:W3CDTF">2017-10-16T03:27:00Z</dcterms:modified>
</cp:coreProperties>
</file>